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B37455" w:rsidP="00D36A3E">
      <w:pPr>
        <w:pStyle w:val="Frspaiere"/>
        <w:rPr>
          <w:rFonts w:ascii="Arial" w:hAnsi="Arial" w:cs="Arial"/>
          <w:sz w:val="24"/>
          <w:szCs w:val="24"/>
        </w:rPr>
      </w:pPr>
      <w:r w:rsidRPr="00FA32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BF8B0F" wp14:editId="0E46AD92">
            <wp:extent cx="5626100" cy="12458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ADUNAREA GENERALĂ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97482A" w:rsidRDefault="0097482A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E0940" w:rsidRDefault="00DE0940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6F0D31" w:rsidP="00DE0940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HOTĂRÂREA NR.</w:t>
      </w:r>
      <w:r w:rsidR="007D2260">
        <w:rPr>
          <w:rFonts w:ascii="Arial" w:hAnsi="Arial" w:cs="Arial"/>
          <w:b/>
          <w:sz w:val="24"/>
          <w:szCs w:val="24"/>
        </w:rPr>
        <w:t xml:space="preserve"> 4</w:t>
      </w:r>
    </w:p>
    <w:p w:rsidR="00D36A3E" w:rsidRDefault="00DB7891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din 2</w:t>
      </w:r>
      <w:r w:rsidR="006B580D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A7DFE">
        <w:rPr>
          <w:rFonts w:ascii="Arial" w:hAnsi="Arial" w:cs="Arial"/>
          <w:b/>
          <w:sz w:val="24"/>
          <w:szCs w:val="24"/>
        </w:rPr>
        <w:t>iulie</w:t>
      </w:r>
      <w:r>
        <w:rPr>
          <w:rFonts w:ascii="Arial" w:hAnsi="Arial" w:cs="Arial"/>
          <w:b/>
          <w:sz w:val="24"/>
          <w:szCs w:val="24"/>
        </w:rPr>
        <w:t xml:space="preserve"> 20</w:t>
      </w:r>
      <w:r w:rsidR="00CA7DFE">
        <w:rPr>
          <w:rFonts w:ascii="Arial" w:hAnsi="Arial" w:cs="Arial"/>
          <w:b/>
          <w:sz w:val="24"/>
          <w:szCs w:val="24"/>
        </w:rPr>
        <w:t>20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 privire la aprobar</w:t>
      </w:r>
      <w:r w:rsidR="00DB7891">
        <w:rPr>
          <w:rFonts w:ascii="Arial" w:hAnsi="Arial" w:cs="Arial"/>
          <w:sz w:val="24"/>
          <w:szCs w:val="24"/>
        </w:rPr>
        <w:t>ea obiectivelor pentru anul 20</w:t>
      </w:r>
      <w:r w:rsidR="00CA7DFE">
        <w:rPr>
          <w:rFonts w:ascii="Arial" w:hAnsi="Arial" w:cs="Arial"/>
          <w:sz w:val="24"/>
          <w:szCs w:val="24"/>
        </w:rPr>
        <w:t>20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Adunarea generală a Filialei Judeţene Cluj a Asociaţiei Comunelor din România, întrunită în şedinţă ordinară,</w:t>
      </w: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având în vedere necesitatea stabilirii onor obiective ale </w:t>
      </w:r>
      <w:r w:rsidR="00DB7891">
        <w:rPr>
          <w:rFonts w:ascii="Arial" w:hAnsi="Arial" w:cs="Arial"/>
          <w:sz w:val="24"/>
          <w:szCs w:val="24"/>
        </w:rPr>
        <w:t>acestei filiale pentru anul 20</w:t>
      </w:r>
      <w:r w:rsidR="00CA7DFE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,</w:t>
      </w:r>
    </w:p>
    <w:p w:rsidR="009B1721" w:rsidRPr="009058D7" w:rsidRDefault="009B1721" w:rsidP="009B1721">
      <w:pPr>
        <w:pStyle w:val="Frspaiere"/>
        <w:ind w:firstLine="70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în baza prevederilor art. 23 lit.a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r w:rsidRPr="009058D7">
        <w:rPr>
          <w:rFonts w:ascii="Arial" w:hAnsi="Arial" w:cs="Arial"/>
          <w:sz w:val="24"/>
          <w:szCs w:val="24"/>
        </w:rPr>
        <w:t xml:space="preserve">țene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9B1721" w:rsidRPr="009058D7" w:rsidRDefault="009B1721" w:rsidP="009B1721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t-IT"/>
        </w:rPr>
        <w:tab/>
        <w:t>în temeiul prevederilor art. 24, alin.1, lit.g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r w:rsidRPr="009058D7">
        <w:rPr>
          <w:rFonts w:ascii="Arial" w:hAnsi="Arial" w:cs="Arial"/>
          <w:sz w:val="24"/>
          <w:szCs w:val="24"/>
        </w:rPr>
        <w:t xml:space="preserve">țene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Pr="0097482A" w:rsidRDefault="00D36A3E" w:rsidP="0097482A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HOTĂRĂŞTE: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Art.1. Se aprobă obiectivele Filialei Judeţene Cluj a Asociaţiei Co</w:t>
      </w:r>
      <w:r w:rsidR="00DB7891">
        <w:rPr>
          <w:rFonts w:ascii="Arial" w:hAnsi="Arial" w:cs="Arial"/>
          <w:sz w:val="24"/>
          <w:szCs w:val="24"/>
        </w:rPr>
        <w:t>munelor din România pe anul 20</w:t>
      </w:r>
      <w:r w:rsidR="00CA7DFE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, conform anexei care face parte integrantă din prezenta hotărâre.</w:t>
      </w: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Art.2. Cu ducerea la îndeplinire a prezentei hotărâri se încredinţează preşedintele  Filialei Judeţene Cluj a Asociaţiei Comunelor din România.</w:t>
      </w: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Preşedinte</w:t>
      </w: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Ovidiu COLCERIU,</w:t>
      </w:r>
    </w:p>
    <w:p w:rsidR="00D36A3E" w:rsidRDefault="00D36A3E" w:rsidP="00D36A3E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ind w:left="-90" w:firstLine="90"/>
        <w:rPr>
          <w:rFonts w:ascii="Arial" w:hAnsi="Arial" w:cs="Arial"/>
          <w:sz w:val="24"/>
          <w:szCs w:val="24"/>
        </w:rPr>
      </w:pPr>
    </w:p>
    <w:p w:rsidR="00D36A3E" w:rsidRDefault="00D36A3E" w:rsidP="00D36A3E"/>
    <w:p w:rsidR="00DB4A9B" w:rsidRDefault="00DB4A9B" w:rsidP="00D36A3E"/>
    <w:p w:rsidR="00DB4A9B" w:rsidRDefault="00DB4A9B" w:rsidP="00D36A3E"/>
    <w:p w:rsidR="00DB4A9B" w:rsidRDefault="00DB4A9B" w:rsidP="00D36A3E"/>
    <w:p w:rsidR="003477C0" w:rsidRDefault="00995AFC" w:rsidP="00D36A3E">
      <w:pPr>
        <w:pStyle w:val="Frspaiere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8FA0D7C" wp14:editId="4BE3FE4D">
            <wp:extent cx="5626100" cy="1245870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C0" w:rsidRDefault="003477C0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D36A3E" w:rsidRDefault="00D36A3E" w:rsidP="00D36A3E">
      <w:pPr>
        <w:pStyle w:val="Frspaiere"/>
        <w:rPr>
          <w:rFonts w:ascii="Arial" w:hAnsi="Arial" w:cs="Arial"/>
          <w:sz w:val="24"/>
          <w:szCs w:val="24"/>
        </w:rPr>
      </w:pPr>
      <w:r w:rsidRPr="00995AFC">
        <w:rPr>
          <w:rFonts w:ascii="Arial" w:hAnsi="Arial" w:cs="Arial"/>
          <w:b/>
          <w:sz w:val="24"/>
          <w:szCs w:val="24"/>
        </w:rPr>
        <w:t xml:space="preserve">ADUNAREA GENERALĂ                              </w:t>
      </w:r>
      <w:r w:rsidR="00995AFC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Pr="00995AFC">
        <w:rPr>
          <w:rFonts w:ascii="Arial" w:hAnsi="Arial" w:cs="Arial"/>
          <w:b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Anexa la Hotărârea </w:t>
      </w:r>
    </w:p>
    <w:p w:rsidR="00D36A3E" w:rsidRDefault="00D36A3E" w:rsidP="00D36A3E">
      <w:pPr>
        <w:pStyle w:val="Frspaiere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="00091D50">
        <w:rPr>
          <w:rFonts w:ascii="Arial" w:hAnsi="Arial" w:cs="Arial"/>
          <w:sz w:val="24"/>
          <w:szCs w:val="24"/>
        </w:rPr>
        <w:t xml:space="preserve">                 Nr. 4</w:t>
      </w:r>
      <w:r w:rsidR="00DB7891">
        <w:rPr>
          <w:rFonts w:ascii="Arial" w:hAnsi="Arial" w:cs="Arial"/>
          <w:sz w:val="24"/>
          <w:szCs w:val="24"/>
        </w:rPr>
        <w:t xml:space="preserve"> din 2</w:t>
      </w:r>
      <w:r w:rsidR="006B580D">
        <w:rPr>
          <w:rFonts w:ascii="Arial" w:hAnsi="Arial" w:cs="Arial"/>
          <w:sz w:val="24"/>
          <w:szCs w:val="24"/>
        </w:rPr>
        <w:t>8</w:t>
      </w:r>
      <w:r w:rsidR="00DB7891">
        <w:rPr>
          <w:rFonts w:ascii="Arial" w:hAnsi="Arial" w:cs="Arial"/>
          <w:sz w:val="24"/>
          <w:szCs w:val="24"/>
        </w:rPr>
        <w:t>.</w:t>
      </w:r>
      <w:r w:rsidR="00CA7DFE">
        <w:rPr>
          <w:rFonts w:ascii="Arial" w:hAnsi="Arial" w:cs="Arial"/>
          <w:sz w:val="24"/>
          <w:szCs w:val="24"/>
        </w:rPr>
        <w:t>07</w:t>
      </w:r>
      <w:r w:rsidR="00DB7891">
        <w:rPr>
          <w:rFonts w:ascii="Arial" w:hAnsi="Arial" w:cs="Arial"/>
          <w:sz w:val="24"/>
          <w:szCs w:val="24"/>
        </w:rPr>
        <w:t>.20</w:t>
      </w:r>
      <w:r w:rsidR="00CA7DFE">
        <w:rPr>
          <w:rFonts w:ascii="Arial" w:hAnsi="Arial" w:cs="Arial"/>
          <w:sz w:val="24"/>
          <w:szCs w:val="24"/>
        </w:rPr>
        <w:t>20</w:t>
      </w:r>
    </w:p>
    <w:p w:rsidR="00D36A3E" w:rsidRDefault="00D36A3E" w:rsidP="00D36A3E">
      <w:pPr>
        <w:pStyle w:val="Frspaiere"/>
        <w:jc w:val="right"/>
        <w:rPr>
          <w:rFonts w:ascii="Arial" w:hAnsi="Arial" w:cs="Arial"/>
          <w:sz w:val="24"/>
          <w:szCs w:val="24"/>
        </w:rPr>
      </w:pPr>
    </w:p>
    <w:p w:rsidR="00D36A3E" w:rsidRDefault="00D36A3E" w:rsidP="00091D50">
      <w:pPr>
        <w:pStyle w:val="Frspaiere"/>
        <w:rPr>
          <w:rFonts w:ascii="Arial" w:hAnsi="Arial" w:cs="Arial"/>
          <w:sz w:val="24"/>
          <w:szCs w:val="24"/>
        </w:rPr>
      </w:pPr>
    </w:p>
    <w:p w:rsidR="00DB4A9B" w:rsidRDefault="00DB4A9B" w:rsidP="00091D50">
      <w:pPr>
        <w:pStyle w:val="Frspaiere"/>
        <w:rPr>
          <w:rFonts w:ascii="Arial" w:hAnsi="Arial" w:cs="Arial"/>
          <w:sz w:val="24"/>
          <w:szCs w:val="24"/>
        </w:rPr>
      </w:pPr>
    </w:p>
    <w:p w:rsidR="00DB4A9B" w:rsidRDefault="00DB4A9B" w:rsidP="00091D50">
      <w:pPr>
        <w:pStyle w:val="Frspaiere"/>
        <w:rPr>
          <w:rFonts w:ascii="Arial" w:hAnsi="Arial" w:cs="Arial"/>
          <w:sz w:val="24"/>
          <w:szCs w:val="24"/>
        </w:rPr>
      </w:pPr>
    </w:p>
    <w:p w:rsidR="00DB4A9B" w:rsidRDefault="00DB4A9B" w:rsidP="00091D50">
      <w:pPr>
        <w:pStyle w:val="Frspaiere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OBIECTIVELE</w:t>
      </w:r>
    </w:p>
    <w:p w:rsidR="00D36A3E" w:rsidRDefault="00D36A3E" w:rsidP="00D36A3E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D36A3E" w:rsidRDefault="00DB7891" w:rsidP="00091D50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PENTRU ANUL 20</w:t>
      </w:r>
      <w:r w:rsidR="00CA7DFE">
        <w:rPr>
          <w:rFonts w:ascii="Arial" w:hAnsi="Arial" w:cs="Arial"/>
          <w:b/>
          <w:sz w:val="24"/>
          <w:szCs w:val="24"/>
        </w:rPr>
        <w:t>20</w:t>
      </w:r>
    </w:p>
    <w:p w:rsidR="00D36A3E" w:rsidRDefault="00D36A3E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p w:rsidR="00095C55" w:rsidRDefault="00095C55" w:rsidP="00D36A3E">
      <w:pPr>
        <w:pStyle w:val="Frspaiere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"/>
        <w:gridCol w:w="3403"/>
        <w:gridCol w:w="2203"/>
        <w:gridCol w:w="2209"/>
      </w:tblGrid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Nr.crt.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OBIECTIVUL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TERMEN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RASPUNDE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Extinde</w:t>
            </w:r>
            <w:r w:rsidR="00751BA5">
              <w:rPr>
                <w:rFonts w:ascii="Arial" w:hAnsi="Arial" w:cs="Arial"/>
                <w:sz w:val="24"/>
                <w:szCs w:val="24"/>
              </w:rPr>
              <w:t xml:space="preserve">rea activitatii de </w:t>
            </w:r>
            <w:r w:rsidR="00095C55">
              <w:rPr>
                <w:rFonts w:ascii="Arial" w:hAnsi="Arial" w:cs="Arial"/>
                <w:sz w:val="24"/>
                <w:szCs w:val="24"/>
              </w:rPr>
              <w:t>audit</w:t>
            </w:r>
            <w:r w:rsidR="00D431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51BA5">
              <w:rPr>
                <w:rFonts w:ascii="Arial" w:hAnsi="Arial" w:cs="Arial"/>
                <w:sz w:val="24"/>
                <w:szCs w:val="24"/>
              </w:rPr>
              <w:t>la incă</w:t>
            </w:r>
            <w:r w:rsidR="00095C5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A1077">
              <w:rPr>
                <w:rFonts w:ascii="Arial" w:hAnsi="Arial" w:cs="Arial"/>
                <w:sz w:val="24"/>
                <w:szCs w:val="24"/>
              </w:rPr>
              <w:t>două</w:t>
            </w:r>
            <w:r>
              <w:rPr>
                <w:rFonts w:ascii="Arial" w:hAnsi="Arial" w:cs="Arial"/>
                <w:sz w:val="24"/>
                <w:szCs w:val="24"/>
              </w:rPr>
              <w:t xml:space="preserve"> comune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01.10.20</w:t>
            </w:r>
            <w:r w:rsidR="00CA7DF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 și directorul executiv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091D5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Organizarea</w:t>
            </w:r>
            <w:r w:rsidR="0083704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un</w:t>
            </w:r>
            <w:r w:rsidR="00837048">
              <w:rPr>
                <w:rFonts w:ascii="Arial" w:hAnsi="Arial" w:cs="Arial"/>
                <w:sz w:val="24"/>
                <w:szCs w:val="24"/>
              </w:rPr>
              <w:t>ui</w:t>
            </w:r>
            <w:r w:rsidR="00D36A3E">
              <w:rPr>
                <w:rFonts w:ascii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sz w:val="24"/>
                <w:szCs w:val="24"/>
              </w:rPr>
              <w:t>urs</w:t>
            </w:r>
            <w:r w:rsidR="00751BA5">
              <w:rPr>
                <w:rFonts w:ascii="Arial" w:hAnsi="Arial" w:cs="Arial"/>
                <w:sz w:val="24"/>
                <w:szCs w:val="24"/>
              </w:rPr>
              <w:t xml:space="preserve"> de instruire pentru funcț</w:t>
            </w:r>
            <w:r w:rsidR="00D36A3E">
              <w:rPr>
                <w:rFonts w:ascii="Arial" w:hAnsi="Arial" w:cs="Arial"/>
                <w:sz w:val="24"/>
                <w:szCs w:val="24"/>
              </w:rPr>
              <w:t>ionari din primarii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751BA5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15.11</w:t>
            </w:r>
            <w:r w:rsidR="00D36A3E">
              <w:rPr>
                <w:rFonts w:ascii="Arial" w:hAnsi="Arial" w:cs="Arial"/>
                <w:sz w:val="24"/>
                <w:szCs w:val="24"/>
              </w:rPr>
              <w:t>.20</w:t>
            </w:r>
            <w:r w:rsidR="00CA7DF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E094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 și directorul executiv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Organizarea </w:t>
            </w:r>
            <w:r w:rsidR="00837048">
              <w:rPr>
                <w:rFonts w:ascii="Arial" w:hAnsi="Arial" w:cs="Arial"/>
                <w:sz w:val="24"/>
                <w:szCs w:val="24"/>
              </w:rPr>
              <w:t>unui</w:t>
            </w:r>
            <w:r>
              <w:rPr>
                <w:rFonts w:ascii="Arial" w:hAnsi="Arial" w:cs="Arial"/>
                <w:sz w:val="24"/>
                <w:szCs w:val="24"/>
              </w:rPr>
              <w:t xml:space="preserve"> curs de instruire pentru primari</w:t>
            </w:r>
            <w:r w:rsidR="00091D5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E094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751BA5">
              <w:rPr>
                <w:rFonts w:ascii="Arial" w:hAnsi="Arial" w:cs="Arial"/>
                <w:sz w:val="24"/>
                <w:szCs w:val="24"/>
              </w:rPr>
              <w:t>1.10</w:t>
            </w:r>
            <w:r w:rsidR="00D36A3E">
              <w:rPr>
                <w:rFonts w:ascii="Arial" w:hAnsi="Arial" w:cs="Arial"/>
                <w:sz w:val="24"/>
                <w:szCs w:val="24"/>
              </w:rPr>
              <w:t>.20</w:t>
            </w:r>
            <w:r w:rsidR="00CA7DF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 și directorul executiv</w:t>
            </w:r>
          </w:p>
        </w:tc>
      </w:tr>
      <w:tr w:rsidR="00D36A3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36A3E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Organizarea unui curs de instruire </w:t>
            </w:r>
            <w:r w:rsidR="003477C0">
              <w:rPr>
                <w:rFonts w:ascii="Arial" w:hAnsi="Arial" w:cs="Arial"/>
                <w:sz w:val="24"/>
                <w:szCs w:val="24"/>
              </w:rPr>
              <w:t xml:space="preserve">pentru </w:t>
            </w:r>
            <w:r>
              <w:rPr>
                <w:rFonts w:ascii="Arial" w:hAnsi="Arial" w:cs="Arial"/>
                <w:sz w:val="24"/>
                <w:szCs w:val="24"/>
              </w:rPr>
              <w:t>auditorii interni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DE0940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D36A3E">
              <w:rPr>
                <w:rFonts w:ascii="Arial" w:hAnsi="Arial" w:cs="Arial"/>
                <w:sz w:val="24"/>
                <w:szCs w:val="24"/>
              </w:rPr>
              <w:t>1.10.20</w:t>
            </w:r>
            <w:r w:rsidR="00CA7DF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A3E" w:rsidRDefault="00095C55" w:rsidP="005D5BE9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președintele, </w:t>
            </w:r>
            <w:r w:rsidR="00D36A3E">
              <w:rPr>
                <w:rFonts w:ascii="Arial" w:hAnsi="Arial" w:cs="Arial"/>
                <w:sz w:val="24"/>
                <w:szCs w:val="24"/>
              </w:rPr>
              <w:t>directorul executiv</w:t>
            </w:r>
          </w:p>
        </w:tc>
      </w:tr>
      <w:tr w:rsidR="00DB4A9B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Reprezentarea filialei la toate activitățile la nivel național ale ACoR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30.11.20</w:t>
            </w:r>
            <w:r w:rsidR="00CA7DF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  <w:tr w:rsidR="00DB4A9B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Participarea la Comitetul de monitorizare pentru PNDR 2014-2020 și informarea colegilor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  <w:tr w:rsidR="00DB4A9B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Continuarea dialogului cu parlamentarii clujeni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9B" w:rsidRDefault="00DB4A9B" w:rsidP="00DB4A9B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  <w:tr w:rsidR="00CA7DFE" w:rsidTr="005D5BE9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FE" w:rsidRDefault="00CA7DFE" w:rsidP="00CA7DF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FE" w:rsidRDefault="00837048" w:rsidP="00CA7DF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Administrarea</w:t>
            </w:r>
            <w:r w:rsidR="00CA7DFE">
              <w:rPr>
                <w:rFonts w:ascii="Arial" w:hAnsi="Arial" w:cs="Arial"/>
                <w:sz w:val="24"/>
                <w:szCs w:val="24"/>
              </w:rPr>
              <w:t xml:space="preserve"> unei platforme smart pentru comunicare cu</w:t>
            </w:r>
            <w:r w:rsidR="006B580D">
              <w:rPr>
                <w:rFonts w:ascii="Arial" w:hAnsi="Arial" w:cs="Arial"/>
                <w:sz w:val="24"/>
                <w:szCs w:val="24"/>
              </w:rPr>
              <w:t xml:space="preserve"> primarii din </w:t>
            </w:r>
            <w:r w:rsidR="00CA7DFE">
              <w:rPr>
                <w:rFonts w:ascii="Arial" w:hAnsi="Arial" w:cs="Arial"/>
                <w:sz w:val="24"/>
                <w:szCs w:val="24"/>
              </w:rPr>
              <w:t>comunele județul</w:t>
            </w:r>
            <w:r w:rsidR="006B580D">
              <w:rPr>
                <w:rFonts w:ascii="Arial" w:hAnsi="Arial" w:cs="Arial"/>
                <w:sz w:val="24"/>
                <w:szCs w:val="24"/>
              </w:rPr>
              <w:t>ui</w:t>
            </w:r>
            <w:r w:rsidR="00CA7D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B580D">
              <w:rPr>
                <w:rFonts w:ascii="Arial" w:hAnsi="Arial" w:cs="Arial"/>
                <w:sz w:val="24"/>
                <w:szCs w:val="24"/>
              </w:rPr>
              <w:t>C</w:t>
            </w:r>
            <w:r w:rsidR="00CA7DFE">
              <w:rPr>
                <w:rFonts w:ascii="Arial" w:hAnsi="Arial" w:cs="Arial"/>
                <w:sz w:val="24"/>
                <w:szCs w:val="24"/>
              </w:rPr>
              <w:t>luj care sunt membre ACoR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FE" w:rsidRDefault="00837048" w:rsidP="00CA7DF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FE" w:rsidRDefault="00CA7DFE" w:rsidP="00CA7DFE">
            <w:pPr>
              <w:pStyle w:val="Frspaier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președintele</w:t>
            </w:r>
          </w:p>
        </w:tc>
      </w:tr>
    </w:tbl>
    <w:p w:rsidR="00091D50" w:rsidRDefault="00091D50"/>
    <w:sectPr w:rsidR="00091D50" w:rsidSect="00DB4A9B">
      <w:pgSz w:w="12240" w:h="15840"/>
      <w:pgMar w:top="284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6A3E"/>
    <w:rsid w:val="00011899"/>
    <w:rsid w:val="00091D50"/>
    <w:rsid w:val="00095C55"/>
    <w:rsid w:val="001B212E"/>
    <w:rsid w:val="00210DD3"/>
    <w:rsid w:val="003477C0"/>
    <w:rsid w:val="003F604E"/>
    <w:rsid w:val="006B580D"/>
    <w:rsid w:val="006F0D31"/>
    <w:rsid w:val="007340EF"/>
    <w:rsid w:val="00751BA5"/>
    <w:rsid w:val="007D2260"/>
    <w:rsid w:val="00837048"/>
    <w:rsid w:val="008C7E91"/>
    <w:rsid w:val="00914498"/>
    <w:rsid w:val="0097482A"/>
    <w:rsid w:val="00984222"/>
    <w:rsid w:val="00995AFC"/>
    <w:rsid w:val="009A1077"/>
    <w:rsid w:val="009B1721"/>
    <w:rsid w:val="00B37455"/>
    <w:rsid w:val="00CA7DFE"/>
    <w:rsid w:val="00D36A3E"/>
    <w:rsid w:val="00D431A5"/>
    <w:rsid w:val="00DB4A9B"/>
    <w:rsid w:val="00DB7891"/>
    <w:rsid w:val="00DE0940"/>
    <w:rsid w:val="00DE7FF3"/>
    <w:rsid w:val="00E1148F"/>
    <w:rsid w:val="00E27E81"/>
    <w:rsid w:val="00F74EB4"/>
    <w:rsid w:val="00FB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4E4F9"/>
  <w15:docId w15:val="{4D493BCC-6D7F-4A59-ADF2-E9160069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A3E"/>
    <w:rPr>
      <w:rFonts w:ascii="Calibri" w:hAnsi="Calibri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36A3E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3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36A3E"/>
    <w:rPr>
      <w:rFonts w:ascii="Tahoma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Filiala Judeteana Cj</cp:lastModifiedBy>
  <cp:revision>35</cp:revision>
  <cp:lastPrinted>2019-03-27T09:23:00Z</cp:lastPrinted>
  <dcterms:created xsi:type="dcterms:W3CDTF">2013-01-09T10:58:00Z</dcterms:created>
  <dcterms:modified xsi:type="dcterms:W3CDTF">2020-07-27T14:03:00Z</dcterms:modified>
</cp:coreProperties>
</file>